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1A" w:rsidRDefault="00D5661A" w:rsidP="00D5661A">
      <w:pPr>
        <w:spacing w:after="240"/>
      </w:pPr>
      <w:bookmarkStart w:id="0" w:name="_GoBack"/>
      <w:bookmarkEnd w:id="0"/>
      <w:r>
        <w:rPr>
          <w:rFonts w:hint="eastAsia"/>
        </w:rPr>
        <w:t>以下の通り大会を開催しますので皆さんお誘いあわせの上参加してください。</w:t>
      </w:r>
      <w:r>
        <w:rPr>
          <w:rFonts w:hint="eastAsia"/>
        </w:rPr>
        <w:br/>
      </w:r>
      <w:r>
        <w:rPr>
          <w:rFonts w:hint="eastAsia"/>
        </w:rPr>
        <w:br/>
        <w:t>《男女四人冬物語》</w:t>
      </w:r>
      <w:r>
        <w:rPr>
          <w:rFonts w:hint="eastAsia"/>
        </w:rPr>
        <w:br/>
      </w:r>
      <w:r>
        <w:rPr>
          <w:rFonts w:hint="eastAsia"/>
        </w:rPr>
        <w:br/>
        <w:t>主催  西村テニス企画</w:t>
      </w:r>
      <w:r>
        <w:rPr>
          <w:rFonts w:hint="eastAsia"/>
        </w:rPr>
        <w:br/>
      </w:r>
      <w:r>
        <w:rPr>
          <w:rFonts w:hint="eastAsia"/>
        </w:rPr>
        <w:br/>
        <w:t>協賛  PINKION JAPAN株式会社</w:t>
      </w:r>
      <w:r>
        <w:rPr>
          <w:rFonts w:hint="eastAsia"/>
        </w:rPr>
        <w:br/>
      </w:r>
      <w:r>
        <w:rPr>
          <w:rFonts w:hint="eastAsia"/>
        </w:rPr>
        <w:br/>
        <w:t>日にち  11月23日(土)9時試合開始</w:t>
      </w:r>
      <w:r>
        <w:rPr>
          <w:rFonts w:hint="eastAsia"/>
        </w:rPr>
        <w:br/>
      </w:r>
      <w:r>
        <w:rPr>
          <w:rFonts w:hint="eastAsia"/>
        </w:rPr>
        <w:br/>
        <w:t>会場  峰山総合公園</w:t>
      </w:r>
      <w:r>
        <w:rPr>
          <w:rFonts w:hint="eastAsia"/>
        </w:rPr>
        <w:br/>
      </w:r>
      <w:r>
        <w:rPr>
          <w:rFonts w:hint="eastAsia"/>
        </w:rPr>
        <w:br/>
        <w:t>試合方法</w:t>
      </w:r>
      <w:r>
        <w:rPr>
          <w:rFonts w:hint="eastAsia"/>
        </w:rPr>
        <w:br/>
        <w:t>一般クラスと壮年クラス(45歳以上)と行います。</w:t>
      </w:r>
      <w:r>
        <w:rPr>
          <w:rFonts w:hint="eastAsia"/>
        </w:rPr>
        <w:br/>
        <w:t>試合は男子ダブルス、女子ダブルスの団体戦。1ー1になった場合はミックスダブルスタイブレ勝負</w:t>
      </w:r>
      <w:r>
        <w:rPr>
          <w:rFonts w:hint="eastAsia"/>
        </w:rPr>
        <w:br/>
        <w:t>予選リーグ戦を行い順位別トーナメントを行う(天候、ドロー数等により内容が変更する場合有り)</w:t>
      </w:r>
      <w:r>
        <w:rPr>
          <w:rFonts w:hint="eastAsia"/>
        </w:rPr>
        <w:br/>
      </w:r>
      <w:r>
        <w:rPr>
          <w:rFonts w:hint="eastAsia"/>
        </w:rPr>
        <w:br/>
        <w:t>参加料  1チーム10000円</w:t>
      </w:r>
      <w:r>
        <w:rPr>
          <w:rFonts w:hint="eastAsia"/>
        </w:rPr>
        <w:br/>
        <w:t>優勝賞品、間人ガニを用意してます。</w:t>
      </w:r>
      <w:r>
        <w:rPr>
          <w:rFonts w:hint="eastAsia"/>
        </w:rPr>
        <w:br/>
      </w:r>
      <w:r>
        <w:rPr>
          <w:rFonts w:hint="eastAsia"/>
        </w:rPr>
        <w:br/>
        <w:t>使用球  ダンロップフォート</w:t>
      </w:r>
      <w:r>
        <w:rPr>
          <w:rFonts w:hint="eastAsia"/>
        </w:rPr>
        <w:br/>
      </w:r>
      <w:r>
        <w:rPr>
          <w:rFonts w:hint="eastAsia"/>
        </w:rPr>
        <w:br/>
        <w:t>募集チーム数  最大24チーム(基本的に一般クラス12チーム、壮年クラス12チーム、定数になり次第締め切ります)</w:t>
      </w:r>
      <w:r>
        <w:rPr>
          <w:rFonts w:hint="eastAsia"/>
        </w:rPr>
        <w:br/>
      </w:r>
      <w:r>
        <w:rPr>
          <w:rFonts w:hint="eastAsia"/>
        </w:rPr>
        <w:br/>
        <w:t>締め切り日  11月16日、メールに選手名、チーム名を書いて送信してください。</w:t>
      </w:r>
      <w:r>
        <w:rPr>
          <w:rFonts w:hint="eastAsia"/>
        </w:rPr>
        <w:br/>
        <w:t>壮年クラス出場の方は生年月日を記入してください。</w:t>
      </w:r>
      <w:r>
        <w:rPr>
          <w:rFonts w:hint="eastAsia"/>
        </w:rPr>
        <w:br/>
        <w:t>エントリー完了の返信が無い場合は再度申し込みお願いします。</w:t>
      </w:r>
      <w:r>
        <w:rPr>
          <w:rFonts w:hint="eastAsia"/>
        </w:rPr>
        <w:br/>
        <w:t>申し込みメールアドレス</w:t>
      </w:r>
      <w:r>
        <w:rPr>
          <w:rFonts w:hint="eastAsia"/>
        </w:rPr>
        <w:br/>
      </w:r>
      <w:hyperlink r:id="rId4" w:history="1">
        <w:r>
          <w:rPr>
            <w:rStyle w:val="a3"/>
            <w:rFonts w:hint="eastAsia"/>
          </w:rPr>
          <w:t>nishimura.tennis-kikaku@docomo.ne.jp</w:t>
        </w:r>
      </w:hyperlink>
      <w:r>
        <w:rPr>
          <w:rFonts w:hint="eastAsia"/>
        </w:rPr>
        <w:br/>
      </w:r>
      <w:r>
        <w:rPr>
          <w:rFonts w:hint="eastAsia"/>
        </w:rPr>
        <w:br/>
        <w:t>注意事項</w:t>
      </w:r>
      <w:r>
        <w:rPr>
          <w:rFonts w:hint="eastAsia"/>
        </w:rPr>
        <w:br/>
        <w:t>①当日の選手変更は認めますが補欠は認めません。</w:t>
      </w:r>
      <w:r>
        <w:rPr>
          <w:rFonts w:hint="eastAsia"/>
        </w:rPr>
        <w:br/>
        <w:t>②男子2人、女子2人揃ってないと参加できません。</w:t>
      </w:r>
      <w:r>
        <w:rPr>
          <w:rFonts w:hint="eastAsia"/>
        </w:rPr>
        <w:br/>
        <w:t>③締め切り日以降のキャンセル及びウォークオーバーにつきましては参加料を徴収します。</w:t>
      </w:r>
      <w:r>
        <w:rPr>
          <w:rFonts w:hint="eastAsia"/>
        </w:rPr>
        <w:br/>
        <w:t>④大会中の事故につきましては個人の責任とします。</w:t>
      </w:r>
      <w:r>
        <w:rPr>
          <w:rFonts w:hint="eastAsia"/>
        </w:rPr>
        <w:br/>
        <w:t>⑤壮年クラスは昭和49年12月31日以前に生まれた方が対象です。</w:t>
      </w:r>
    </w:p>
    <w:p w:rsidR="00EF0271" w:rsidRPr="00D5661A" w:rsidRDefault="00EF0271"/>
    <w:sectPr w:rsidR="00EF0271" w:rsidRPr="00D5661A" w:rsidSect="00D5661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1A"/>
    <w:rsid w:val="00D5661A"/>
    <w:rsid w:val="00EF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A6C8EA-CCBB-4719-A3D5-3FF8E179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61A"/>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6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shimura.tennis-kikaku@docomo.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中野美岐</dc:creator>
  <cp:keywords/>
  <dc:description/>
  <cp:lastModifiedBy>中野美岐</cp:lastModifiedBy>
  <cp:revision>1</cp:revision>
  <dcterms:created xsi:type="dcterms:W3CDTF">2019-10-17T22:04:00Z</dcterms:created>
  <dcterms:modified xsi:type="dcterms:W3CDTF">2019-10-17T22:06:00Z</dcterms:modified>
</cp:coreProperties>
</file>